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F51F4" w14:textId="355362BA" w:rsidR="007F2F94" w:rsidRDefault="00110F87" w:rsidP="00110F87">
      <w:pPr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48"/>
          <w:szCs w:val="48"/>
          <w:lang w:eastAsia="pt-BR"/>
        </w:rPr>
      </w:pPr>
      <w:bookmarkStart w:id="0" w:name="_Hlk210123785"/>
      <w:r w:rsidRPr="009151CC">
        <w:rPr>
          <w:noProof/>
        </w:rPr>
        <w:drawing>
          <wp:inline distT="0" distB="0" distL="0" distR="0" wp14:anchorId="063C7989" wp14:editId="590F26E1">
            <wp:extent cx="6050598" cy="1685925"/>
            <wp:effectExtent l="0" t="0" r="0" b="0"/>
            <wp:docPr id="1" name="Imagem 1" descr="http://www.camarabarracao.pr.gov.br/content/images/site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amarabarracao.pr.gov.br/content/images/site/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048" cy="168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9E7917" w14:textId="6E0DFB8D" w:rsidR="00110F87" w:rsidRDefault="00110F87">
      <w:pPr>
        <w:rPr>
          <w:rFonts w:ascii="Times New Roman" w:eastAsia="Times New Roman" w:hAnsi="Times New Roman" w:cs="Times New Roman"/>
          <w:b/>
          <w:bCs/>
          <w:caps/>
          <w:kern w:val="36"/>
          <w:sz w:val="48"/>
          <w:szCs w:val="48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188"/>
      </w:tblGrid>
      <w:tr w:rsidR="00110F87" w14:paraId="6CEB677D" w14:textId="77777777" w:rsidTr="00110F87">
        <w:tc>
          <w:tcPr>
            <w:tcW w:w="11188" w:type="dxa"/>
            <w:shd w:val="clear" w:color="auto" w:fill="B4C6E7" w:themeFill="accent1" w:themeFillTint="66"/>
          </w:tcPr>
          <w:p w14:paraId="66D3F859" w14:textId="291EE6AB" w:rsidR="00110F87" w:rsidRPr="00110F87" w:rsidRDefault="00110F87" w:rsidP="00110F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kern w:val="36"/>
                <w:sz w:val="48"/>
                <w:szCs w:val="48"/>
                <w:lang w:eastAsia="pt-BR"/>
              </w:rPr>
            </w:pPr>
            <w:r w:rsidRPr="00110F87">
              <w:rPr>
                <w:b/>
                <w:bCs/>
                <w:sz w:val="48"/>
                <w:szCs w:val="48"/>
              </w:rPr>
              <w:t xml:space="preserve">PORTARIA </w:t>
            </w:r>
            <w:r w:rsidR="001F3923">
              <w:rPr>
                <w:b/>
                <w:bCs/>
                <w:sz w:val="48"/>
                <w:szCs w:val="48"/>
              </w:rPr>
              <w:t>05/2026</w:t>
            </w:r>
          </w:p>
        </w:tc>
      </w:tr>
    </w:tbl>
    <w:p w14:paraId="29783407" w14:textId="77777777" w:rsidR="00110F87" w:rsidRDefault="00110F87">
      <w:pPr>
        <w:rPr>
          <w:rFonts w:ascii="Times New Roman" w:eastAsia="Times New Roman" w:hAnsi="Times New Roman" w:cs="Times New Roman"/>
          <w:b/>
          <w:bCs/>
          <w:caps/>
          <w:kern w:val="36"/>
          <w:sz w:val="48"/>
          <w:szCs w:val="48"/>
          <w:lang w:eastAsia="pt-BR"/>
        </w:rPr>
      </w:pPr>
    </w:p>
    <w:p w14:paraId="4A59BC7F" w14:textId="2217E236" w:rsidR="00110F87" w:rsidRPr="00110F87" w:rsidRDefault="00110F87" w:rsidP="00110F87">
      <w:pPr>
        <w:ind w:left="6372"/>
        <w:jc w:val="both"/>
        <w:rPr>
          <w:b/>
          <w:bCs/>
          <w:sz w:val="28"/>
          <w:szCs w:val="28"/>
        </w:rPr>
      </w:pPr>
      <w:r w:rsidRPr="00110F87">
        <w:rPr>
          <w:b/>
          <w:bCs/>
          <w:sz w:val="28"/>
          <w:szCs w:val="28"/>
        </w:rPr>
        <w:t>NOMEIA</w:t>
      </w:r>
      <w:r w:rsidR="00E559A1">
        <w:rPr>
          <w:b/>
          <w:bCs/>
          <w:sz w:val="28"/>
          <w:szCs w:val="28"/>
        </w:rPr>
        <w:t xml:space="preserve"> </w:t>
      </w:r>
      <w:r w:rsidR="001F3923">
        <w:rPr>
          <w:b/>
          <w:bCs/>
          <w:sz w:val="28"/>
          <w:szCs w:val="28"/>
        </w:rPr>
        <w:t>RESPONSÁVEL PELA IMPLANTAÇÃO E DEMAIS TRÂMITES DO SISTEMA SAPL – SISTEMA  DE APOIO AO PROCESSO LEGISLATIVO – INTERLEGIS NA CÂMARA MUNICIPAL DE BARRACÃO.</w:t>
      </w:r>
    </w:p>
    <w:p w14:paraId="0CE93624" w14:textId="77777777" w:rsidR="00110F87" w:rsidRPr="00110F87" w:rsidRDefault="00110F87">
      <w:pPr>
        <w:rPr>
          <w:sz w:val="28"/>
          <w:szCs w:val="28"/>
        </w:rPr>
      </w:pPr>
    </w:p>
    <w:p w14:paraId="0F026088" w14:textId="77777777" w:rsidR="00110F87" w:rsidRPr="00110F87" w:rsidRDefault="00110F87">
      <w:pPr>
        <w:rPr>
          <w:sz w:val="28"/>
          <w:szCs w:val="28"/>
        </w:rPr>
      </w:pPr>
      <w:r w:rsidRPr="00110F87">
        <w:rPr>
          <w:sz w:val="28"/>
          <w:szCs w:val="28"/>
        </w:rPr>
        <w:t xml:space="preserve">JOSÉ BORSATTO, Presidente da Câmara Municipal de Vereadores de Barracão/PR, no uso das suas atribuições legais que lhe conferem a legislação vigente. </w:t>
      </w:r>
    </w:p>
    <w:p w14:paraId="094A0F61" w14:textId="77777777" w:rsidR="00110F87" w:rsidRPr="00110F87" w:rsidRDefault="00110F87">
      <w:pPr>
        <w:rPr>
          <w:sz w:val="28"/>
          <w:szCs w:val="28"/>
        </w:rPr>
      </w:pPr>
    </w:p>
    <w:p w14:paraId="2EDA42A0" w14:textId="77777777" w:rsidR="001F3923" w:rsidRDefault="00110F87" w:rsidP="001F3923">
      <w:pPr>
        <w:rPr>
          <w:sz w:val="28"/>
          <w:szCs w:val="28"/>
        </w:rPr>
      </w:pPr>
      <w:r w:rsidRPr="00110F87">
        <w:rPr>
          <w:sz w:val="28"/>
          <w:szCs w:val="28"/>
        </w:rPr>
        <w:t xml:space="preserve">RESOLVE: </w:t>
      </w:r>
    </w:p>
    <w:p w14:paraId="182D4DBF" w14:textId="68172ABA" w:rsidR="001F3923" w:rsidRPr="001F3923" w:rsidRDefault="00110F87" w:rsidP="001F3923">
      <w:pPr>
        <w:rPr>
          <w:sz w:val="28"/>
          <w:szCs w:val="28"/>
        </w:rPr>
      </w:pPr>
      <w:r w:rsidRPr="00110F87">
        <w:rPr>
          <w:sz w:val="28"/>
          <w:szCs w:val="28"/>
        </w:rPr>
        <w:t xml:space="preserve">Art. 1º: </w:t>
      </w:r>
      <w:r w:rsidR="00E559A1">
        <w:rPr>
          <w:sz w:val="28"/>
          <w:szCs w:val="28"/>
        </w:rPr>
        <w:t xml:space="preserve">Nomear </w:t>
      </w:r>
      <w:r w:rsidR="000A0480">
        <w:rPr>
          <w:sz w:val="28"/>
          <w:szCs w:val="28"/>
        </w:rPr>
        <w:t xml:space="preserve">o </w:t>
      </w:r>
      <w:r w:rsidR="001F3923">
        <w:rPr>
          <w:sz w:val="28"/>
          <w:szCs w:val="28"/>
        </w:rPr>
        <w:t xml:space="preserve">senhor Claudinei Roberto Chiogna, como </w:t>
      </w:r>
      <w:r w:rsidR="001F3923" w:rsidRPr="001F3923">
        <w:rPr>
          <w:sz w:val="28"/>
          <w:szCs w:val="28"/>
        </w:rPr>
        <w:t xml:space="preserve">RESPONSÁVEL PELA IMPLANTAÇÃO E DEMAIS TRÂMITES DO SISTEMA SAPL – </w:t>
      </w:r>
      <w:r w:rsidR="001F3923" w:rsidRPr="001F3923">
        <w:rPr>
          <w:sz w:val="28"/>
          <w:szCs w:val="28"/>
        </w:rPr>
        <w:t>SISTEMA DE</w:t>
      </w:r>
      <w:r w:rsidR="001F3923" w:rsidRPr="001F3923">
        <w:rPr>
          <w:sz w:val="28"/>
          <w:szCs w:val="28"/>
        </w:rPr>
        <w:t xml:space="preserve"> APOIO AO PROCESSO LEGISLATIVO – INTERLEGIS </w:t>
      </w:r>
      <w:r w:rsidR="001F3923">
        <w:rPr>
          <w:sz w:val="28"/>
          <w:szCs w:val="28"/>
        </w:rPr>
        <w:t xml:space="preserve">, </w:t>
      </w:r>
      <w:r w:rsidR="001F3923" w:rsidRPr="001F3923">
        <w:rPr>
          <w:sz w:val="28"/>
          <w:szCs w:val="28"/>
        </w:rPr>
        <w:t>NA CÂMARA MUNICIPAL DE BARRACÃO</w:t>
      </w:r>
      <w:r w:rsidR="001F3923">
        <w:rPr>
          <w:sz w:val="28"/>
          <w:szCs w:val="28"/>
        </w:rPr>
        <w:t>/PR.</w:t>
      </w:r>
    </w:p>
    <w:p w14:paraId="3D5F2A00" w14:textId="77777777" w:rsidR="001F3923" w:rsidRDefault="001F3923" w:rsidP="001F3923">
      <w:pPr>
        <w:spacing w:after="0" w:line="360" w:lineRule="auto"/>
        <w:rPr>
          <w:sz w:val="28"/>
          <w:szCs w:val="28"/>
        </w:rPr>
      </w:pPr>
      <w:r w:rsidRPr="002D6C4B">
        <w:rPr>
          <w:sz w:val="28"/>
          <w:szCs w:val="28"/>
        </w:rPr>
        <w:t>Art. 2°: Esta Portaria entra em vigor na data da sua publicação, revogadas as disposições em</w:t>
      </w:r>
      <w:r>
        <w:rPr>
          <w:sz w:val="28"/>
          <w:szCs w:val="28"/>
        </w:rPr>
        <w:t xml:space="preserve"> contrário</w:t>
      </w:r>
      <w:r w:rsidRPr="002D6C4B">
        <w:rPr>
          <w:sz w:val="28"/>
          <w:szCs w:val="28"/>
        </w:rPr>
        <w:t>.</w:t>
      </w:r>
    </w:p>
    <w:p w14:paraId="58542C0E" w14:textId="77777777" w:rsidR="00110F87" w:rsidRDefault="00110F87">
      <w:pPr>
        <w:rPr>
          <w:sz w:val="28"/>
          <w:szCs w:val="28"/>
        </w:rPr>
      </w:pPr>
    </w:p>
    <w:p w14:paraId="7C393374" w14:textId="0FA2691A" w:rsidR="00110F87" w:rsidRDefault="00110F87">
      <w:pPr>
        <w:rPr>
          <w:sz w:val="28"/>
          <w:szCs w:val="28"/>
        </w:rPr>
      </w:pPr>
      <w:r w:rsidRPr="00110F87">
        <w:rPr>
          <w:sz w:val="28"/>
          <w:szCs w:val="28"/>
        </w:rPr>
        <w:t xml:space="preserve">Gabinete do Presidente da Câmara Municipal de Vereadores de Barracão/PR, Estado do Paraná, aos </w:t>
      </w:r>
      <w:r w:rsidR="001F3923">
        <w:rPr>
          <w:sz w:val="28"/>
          <w:szCs w:val="28"/>
        </w:rPr>
        <w:t>16 de setembro de 2026</w:t>
      </w:r>
      <w:r w:rsidRPr="00110F87">
        <w:rPr>
          <w:sz w:val="28"/>
          <w:szCs w:val="28"/>
        </w:rPr>
        <w:t xml:space="preserve">. </w:t>
      </w:r>
    </w:p>
    <w:p w14:paraId="2806BEB8" w14:textId="77777777" w:rsidR="00110F87" w:rsidRDefault="00110F87">
      <w:pPr>
        <w:rPr>
          <w:sz w:val="28"/>
          <w:szCs w:val="28"/>
        </w:rPr>
      </w:pPr>
    </w:p>
    <w:p w14:paraId="4CFDD871" w14:textId="35AE11E7" w:rsidR="00110F87" w:rsidRDefault="00110F87" w:rsidP="00110F87">
      <w:pPr>
        <w:jc w:val="center"/>
        <w:rPr>
          <w:sz w:val="28"/>
          <w:szCs w:val="28"/>
        </w:rPr>
      </w:pPr>
      <w:r>
        <w:rPr>
          <w:sz w:val="28"/>
          <w:szCs w:val="28"/>
        </w:rPr>
        <w:t>JOSÉ BORSATO</w:t>
      </w:r>
    </w:p>
    <w:p w14:paraId="5DEA22BF" w14:textId="72EB6E92" w:rsidR="00110F87" w:rsidRPr="00110F87" w:rsidRDefault="00110F87" w:rsidP="00110F87">
      <w:pPr>
        <w:jc w:val="center"/>
        <w:rPr>
          <w:sz w:val="28"/>
          <w:szCs w:val="28"/>
        </w:rPr>
      </w:pPr>
      <w:r w:rsidRPr="00110F87">
        <w:rPr>
          <w:sz w:val="28"/>
          <w:szCs w:val="28"/>
        </w:rPr>
        <w:t>VEREADOR PRESIDENTE</w:t>
      </w:r>
      <w:bookmarkEnd w:id="0"/>
    </w:p>
    <w:sectPr w:rsidR="00110F87" w:rsidRPr="00110F87" w:rsidSect="00110F87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F125D"/>
    <w:multiLevelType w:val="multilevel"/>
    <w:tmpl w:val="4BA0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F67A3"/>
    <w:multiLevelType w:val="multilevel"/>
    <w:tmpl w:val="567A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C5BAB"/>
    <w:multiLevelType w:val="multilevel"/>
    <w:tmpl w:val="E2AA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11ED9"/>
    <w:multiLevelType w:val="multilevel"/>
    <w:tmpl w:val="446A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E3F6A"/>
    <w:multiLevelType w:val="multilevel"/>
    <w:tmpl w:val="2204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9F30BA"/>
    <w:multiLevelType w:val="multilevel"/>
    <w:tmpl w:val="235E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A8186F"/>
    <w:multiLevelType w:val="multilevel"/>
    <w:tmpl w:val="2520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720F6C"/>
    <w:multiLevelType w:val="multilevel"/>
    <w:tmpl w:val="A1CA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888963">
    <w:abstractNumId w:val="6"/>
  </w:num>
  <w:num w:numId="2" w16cid:durableId="439881452">
    <w:abstractNumId w:val="0"/>
  </w:num>
  <w:num w:numId="3" w16cid:durableId="1581908665">
    <w:abstractNumId w:val="5"/>
  </w:num>
  <w:num w:numId="4" w16cid:durableId="1732578177">
    <w:abstractNumId w:val="3"/>
  </w:num>
  <w:num w:numId="5" w16cid:durableId="2008432759">
    <w:abstractNumId w:val="1"/>
  </w:num>
  <w:num w:numId="6" w16cid:durableId="18165923">
    <w:abstractNumId w:val="2"/>
  </w:num>
  <w:num w:numId="7" w16cid:durableId="1112552950">
    <w:abstractNumId w:val="7"/>
  </w:num>
  <w:num w:numId="8" w16cid:durableId="1520122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F7"/>
    <w:rsid w:val="00072FE5"/>
    <w:rsid w:val="000A0480"/>
    <w:rsid w:val="00110F87"/>
    <w:rsid w:val="001F3923"/>
    <w:rsid w:val="002E2EA5"/>
    <w:rsid w:val="00581A27"/>
    <w:rsid w:val="007F2F94"/>
    <w:rsid w:val="00854847"/>
    <w:rsid w:val="00AB15CC"/>
    <w:rsid w:val="00E559A1"/>
    <w:rsid w:val="00FF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5F7E"/>
  <w15:chartTrackingRefBased/>
  <w15:docId w15:val="{51C27620-21F9-4764-887C-2B13E10D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F1D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F1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1DF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F1DF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F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FF1DF7"/>
    <w:rPr>
      <w:i/>
      <w:iCs/>
    </w:rPr>
  </w:style>
  <w:style w:type="character" w:customStyle="1" w:styleId="titlearea-keyfactnumber">
    <w:name w:val="titlearea-keyfactnumber"/>
    <w:basedOn w:val="Fontepargpadro"/>
    <w:rsid w:val="00FF1DF7"/>
  </w:style>
  <w:style w:type="character" w:customStyle="1" w:styleId="visually-hidden">
    <w:name w:val="visually-hidden"/>
    <w:basedOn w:val="Fontepargpadro"/>
    <w:rsid w:val="00FF1DF7"/>
  </w:style>
  <w:style w:type="character" w:styleId="Hyperlink">
    <w:name w:val="Hyperlink"/>
    <w:basedOn w:val="Fontepargpadro"/>
    <w:uiPriority w:val="99"/>
    <w:semiHidden/>
    <w:unhideWhenUsed/>
    <w:rsid w:val="00FF1DF7"/>
    <w:rPr>
      <w:color w:val="0000FF"/>
      <w:u w:val="single"/>
    </w:rPr>
  </w:style>
  <w:style w:type="paragraph" w:customStyle="1" w:styleId="toolsbar-actionitem">
    <w:name w:val="toolsbar-actionitem"/>
    <w:basedOn w:val="Normal"/>
    <w:rsid w:val="00FF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oolsbar-label">
    <w:name w:val="toolsbar-label"/>
    <w:basedOn w:val="Fontepargpadro"/>
    <w:rsid w:val="00FF1DF7"/>
  </w:style>
  <w:style w:type="paragraph" w:customStyle="1" w:styleId="toolsbar-tagslistitem">
    <w:name w:val="toolsbar-tagslistitem"/>
    <w:basedOn w:val="Normal"/>
    <w:rsid w:val="00FF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oolsbar-languagelistitem">
    <w:name w:val="toolsbar-languagelistitem"/>
    <w:basedOn w:val="Normal"/>
    <w:rsid w:val="00FF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nguage">
    <w:name w:val="language"/>
    <w:basedOn w:val="Fontepargpadro"/>
    <w:rsid w:val="00FF1DF7"/>
  </w:style>
  <w:style w:type="table" w:styleId="Tabelacomgrade">
    <w:name w:val="Table Grid"/>
    <w:basedOn w:val="Tabelanormal"/>
    <w:uiPriority w:val="39"/>
    <w:rsid w:val="00110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74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8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9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33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15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8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49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0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60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0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22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4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0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16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2025-08-11T19:10:00Z</cp:lastPrinted>
  <dcterms:created xsi:type="dcterms:W3CDTF">2025-04-07T18:15:00Z</dcterms:created>
  <dcterms:modified xsi:type="dcterms:W3CDTF">2026-09-17T13:12:00Z</dcterms:modified>
</cp:coreProperties>
</file>